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20551" w14:textId="77777777" w:rsidR="00C23346" w:rsidRPr="00C733D3" w:rsidRDefault="00C27456" w:rsidP="00C27456">
      <w:pPr>
        <w:jc w:val="center"/>
        <w:rPr>
          <w:b/>
        </w:rPr>
      </w:pPr>
      <w:bookmarkStart w:id="0" w:name="_GoBack"/>
      <w:bookmarkEnd w:id="0"/>
      <w:r w:rsidRPr="00C733D3">
        <w:rPr>
          <w:rFonts w:hint="eastAsia"/>
          <w:b/>
          <w:lang w:eastAsia="zh-HK"/>
        </w:rPr>
        <w:t>小學人文科學與教資</w:t>
      </w:r>
      <w:r w:rsidRPr="00C733D3">
        <w:rPr>
          <w:rFonts w:hint="eastAsia"/>
          <w:b/>
        </w:rPr>
        <w:t>源</w:t>
      </w:r>
    </w:p>
    <w:p w14:paraId="4292AFFE" w14:textId="77777777" w:rsidR="00C27456" w:rsidRPr="00C733D3" w:rsidRDefault="00C27456" w:rsidP="00C27456">
      <w:pPr>
        <w:jc w:val="center"/>
        <w:rPr>
          <w:b/>
          <w:lang w:eastAsia="zh-HK"/>
        </w:rPr>
      </w:pPr>
      <w:r w:rsidRPr="00C733D3">
        <w:rPr>
          <w:rFonts w:hint="eastAsia"/>
          <w:b/>
          <w:lang w:eastAsia="zh-HK"/>
        </w:rPr>
        <w:t>小樹苗話你知系列：性教</w:t>
      </w:r>
      <w:r w:rsidRPr="00C733D3">
        <w:rPr>
          <w:rFonts w:hint="eastAsia"/>
          <w:b/>
        </w:rPr>
        <w:t>育</w:t>
      </w:r>
      <w:r w:rsidRPr="00C733D3">
        <w:rPr>
          <w:rFonts w:hint="eastAsia"/>
          <w:b/>
          <w:lang w:eastAsia="zh-HK"/>
        </w:rPr>
        <w:t>篇</w:t>
      </w:r>
      <w:r w:rsidRPr="00C733D3">
        <w:rPr>
          <w:rFonts w:hint="eastAsia"/>
          <w:b/>
        </w:rPr>
        <w:t xml:space="preserve">  </w:t>
      </w:r>
      <w:r w:rsidRPr="00C733D3">
        <w:rPr>
          <w:rFonts w:hint="eastAsia"/>
          <w:b/>
          <w:lang w:eastAsia="zh-HK"/>
        </w:rPr>
        <w:t>堅拒誘惑</w:t>
      </w:r>
    </w:p>
    <w:p w14:paraId="10768CA0" w14:textId="77777777" w:rsidR="00C27456" w:rsidRPr="00C733D3" w:rsidRDefault="00C27456" w:rsidP="00C27456">
      <w:pPr>
        <w:jc w:val="center"/>
        <w:rPr>
          <w:lang w:eastAsia="zh-HK"/>
        </w:rPr>
      </w:pPr>
    </w:p>
    <w:p w14:paraId="2EFD9870" w14:textId="77777777" w:rsidR="00C27456" w:rsidRPr="00C733D3" w:rsidRDefault="00C27456" w:rsidP="00C27456">
      <w:pPr>
        <w:jc w:val="center"/>
        <w:rPr>
          <w:u w:val="single"/>
          <w:lang w:eastAsia="zh-HK"/>
        </w:rPr>
      </w:pPr>
      <w:r w:rsidRPr="00C733D3">
        <w:rPr>
          <w:rFonts w:hint="eastAsia"/>
          <w:u w:val="single"/>
          <w:lang w:eastAsia="zh-HK"/>
        </w:rPr>
        <w:t>學與教提示</w:t>
      </w:r>
    </w:p>
    <w:p w14:paraId="51CDD103" w14:textId="77777777" w:rsidR="00C27456" w:rsidRPr="00C733D3" w:rsidRDefault="00C27456" w:rsidP="00C27456">
      <w:pPr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C27456" w:rsidRPr="00C733D3" w14:paraId="10552E7D" w14:textId="77777777" w:rsidTr="00585B97">
        <w:tc>
          <w:tcPr>
            <w:tcW w:w="988" w:type="dxa"/>
          </w:tcPr>
          <w:p w14:paraId="5FD82F23" w14:textId="77777777" w:rsidR="00C27456" w:rsidRPr="00C733D3" w:rsidRDefault="00C27456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C733D3">
              <w:rPr>
                <w:rFonts w:ascii="Times New Roman" w:hAnsi="Times New Roman" w:cs="Times New Roman"/>
                <w:lang w:eastAsia="zh-HK"/>
              </w:rPr>
              <w:t>年級</w:t>
            </w:r>
          </w:p>
        </w:tc>
        <w:tc>
          <w:tcPr>
            <w:tcW w:w="7308" w:type="dxa"/>
          </w:tcPr>
          <w:p w14:paraId="039543C2" w14:textId="77777777" w:rsidR="00C27456" w:rsidRPr="00C733D3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C733D3">
              <w:rPr>
                <w:rFonts w:ascii="Times New Roman" w:hAnsi="Times New Roman" w:cs="Times New Roman"/>
                <w:lang w:eastAsia="zh-HK"/>
              </w:rPr>
              <w:t>小學人文科課</w:t>
            </w:r>
            <w:r w:rsidRPr="00C733D3">
              <w:rPr>
                <w:rFonts w:ascii="Times New Roman" w:hAnsi="Times New Roman" w:cs="Times New Roman"/>
              </w:rPr>
              <w:t>程</w:t>
            </w:r>
            <w:r w:rsidRPr="00C733D3">
              <w:rPr>
                <w:rFonts w:ascii="Times New Roman" w:hAnsi="Times New Roman" w:cs="Times New Roman"/>
                <w:lang w:eastAsia="zh-HK"/>
              </w:rPr>
              <w:t>框架中</w:t>
            </w:r>
            <w:r w:rsidR="00C27456" w:rsidRPr="00C733D3">
              <w:rPr>
                <w:rFonts w:ascii="Times New Roman" w:hAnsi="Times New Roman" w:cs="Times New Roman"/>
                <w:lang w:eastAsia="zh-HK"/>
              </w:rPr>
              <w:t>相</w:t>
            </w:r>
            <w:r w:rsidR="00C27456" w:rsidRPr="00C733D3">
              <w:rPr>
                <w:rFonts w:ascii="Times New Roman" w:hAnsi="Times New Roman" w:cs="Times New Roman"/>
              </w:rPr>
              <w:t>關</w:t>
            </w:r>
            <w:r w:rsidR="00C27456" w:rsidRPr="00C733D3">
              <w:rPr>
                <w:rFonts w:ascii="Times New Roman" w:hAnsi="Times New Roman" w:cs="Times New Roman"/>
                <w:lang w:eastAsia="zh-HK"/>
              </w:rPr>
              <w:t>的必</w:t>
            </w:r>
            <w:r w:rsidR="00C27456" w:rsidRPr="00C733D3">
              <w:rPr>
                <w:rFonts w:ascii="Times New Roman" w:hAnsi="Times New Roman" w:cs="Times New Roman"/>
              </w:rPr>
              <w:t>須</w:t>
            </w:r>
            <w:r w:rsidR="00C27456" w:rsidRPr="00C733D3">
              <w:rPr>
                <w:rFonts w:ascii="Times New Roman" w:hAnsi="Times New Roman" w:cs="Times New Roman"/>
                <w:lang w:eastAsia="zh-HK"/>
              </w:rPr>
              <w:t>學習內</w:t>
            </w:r>
            <w:r w:rsidR="00C27456" w:rsidRPr="00C733D3">
              <w:rPr>
                <w:rFonts w:ascii="Times New Roman" w:hAnsi="Times New Roman" w:cs="Times New Roman"/>
              </w:rPr>
              <w:t>容</w:t>
            </w:r>
          </w:p>
        </w:tc>
      </w:tr>
      <w:tr w:rsidR="00585B97" w:rsidRPr="00C733D3" w14:paraId="7752BBCF" w14:textId="77777777" w:rsidTr="00585B97">
        <w:tc>
          <w:tcPr>
            <w:tcW w:w="988" w:type="dxa"/>
          </w:tcPr>
          <w:p w14:paraId="2EE5300D" w14:textId="77777777" w:rsidR="00585B97" w:rsidRPr="00C733D3" w:rsidRDefault="00585B97" w:rsidP="00585B97">
            <w:pPr>
              <w:jc w:val="center"/>
              <w:rPr>
                <w:rFonts w:ascii="Times New Roman" w:hAnsi="Times New Roman" w:cs="Times New Roman"/>
              </w:rPr>
            </w:pPr>
            <w:r w:rsidRPr="00C733D3">
              <w:rPr>
                <w:rFonts w:ascii="Times New Roman" w:hAnsi="Times New Roman" w:cs="Times New Roman"/>
                <w:lang w:eastAsia="zh-HK"/>
              </w:rPr>
              <w:t>四</w:t>
            </w:r>
          </w:p>
        </w:tc>
        <w:tc>
          <w:tcPr>
            <w:tcW w:w="7308" w:type="dxa"/>
          </w:tcPr>
          <w:p w14:paraId="297136DE" w14:textId="1A52EB6F" w:rsidR="00585B97" w:rsidRPr="00C733D3" w:rsidRDefault="00585B97" w:rsidP="00585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3D3">
              <w:rPr>
                <w:rFonts w:ascii="Times New Roman" w:hAnsi="Times New Roman" w:cs="Times New Roman"/>
                <w:szCs w:val="24"/>
              </w:rPr>
              <w:t>4.8.3</w:t>
            </w:r>
            <w:r w:rsidRPr="00C733D3">
              <w:rPr>
                <w:rFonts w:ascii="Times New Roman" w:hAnsi="Times New Roman" w:cs="Times New Roman"/>
              </w:rPr>
              <w:t>使用通訊網絡及社交媒體處理資訊和表達意見時</w:t>
            </w:r>
            <w:r w:rsidRPr="00C733D3">
              <w:rPr>
                <w:rFonts w:ascii="Times New Roman" w:hAnsi="Times New Roman" w:cs="Times New Roman"/>
                <w:lang w:eastAsia="zh-HK"/>
              </w:rPr>
              <w:t>應有的態</w:t>
            </w:r>
            <w:r w:rsidRPr="00C733D3">
              <w:rPr>
                <w:rFonts w:ascii="Times New Roman" w:hAnsi="Times New Roman" w:cs="Times New Roman"/>
              </w:rPr>
              <w:t>度（例如︰電子郵件、網上平台）</w:t>
            </w:r>
            <w:r w:rsidRPr="00C733D3">
              <w:rPr>
                <w:rFonts w:ascii="Times New Roman" w:eastAsia="DengXian" w:hAnsi="Times New Roman" w:cs="Times New Roman"/>
                <w:color w:val="FF0000"/>
              </w:rPr>
              <w:t xml:space="preserve"> </w:t>
            </w:r>
            <w:r w:rsidRPr="00C733D3">
              <w:rPr>
                <w:rFonts w:ascii="Times New Roman" w:hAnsi="Times New Roman" w:cs="Times New Roman"/>
              </w:rPr>
              <w:t>（</w:t>
            </w:r>
            <w:r w:rsidR="00A2463D" w:rsidRPr="00A2463D">
              <w:rPr>
                <w:rFonts w:ascii="Times New Roman" w:hAnsi="Times New Roman" w:cs="Times New Roman" w:hint="eastAsia"/>
              </w:rPr>
              <w:t>包括</w:t>
            </w:r>
            <w:r w:rsidRPr="00C733D3">
              <w:rPr>
                <w:rFonts w:ascii="Times New Roman" w:hAnsi="Times New Roman" w:cs="Times New Roman"/>
              </w:rPr>
              <w:t>拒絕轉發</w:t>
            </w:r>
            <w:r w:rsidRPr="00C733D3">
              <w:rPr>
                <w:rFonts w:ascii="Times New Roman" w:hAnsi="Times New Roman" w:cs="Times New Roman"/>
                <w:lang w:eastAsia="zh-HK"/>
              </w:rPr>
              <w:t>及接</w:t>
            </w:r>
            <w:r w:rsidRPr="00C733D3">
              <w:rPr>
                <w:rFonts w:ascii="Times New Roman" w:hAnsi="Times New Roman" w:cs="Times New Roman"/>
              </w:rPr>
              <w:t>觸</w:t>
            </w:r>
            <w:r w:rsidRPr="00C733D3">
              <w:rPr>
                <w:rFonts w:ascii="Times New Roman" w:hAnsi="Times New Roman" w:cs="Times New Roman"/>
                <w:lang w:eastAsia="zh-HK"/>
              </w:rPr>
              <w:t>網上不良資</w:t>
            </w:r>
            <w:r w:rsidRPr="00C733D3">
              <w:rPr>
                <w:rFonts w:ascii="Times New Roman" w:hAnsi="Times New Roman" w:cs="Times New Roman"/>
              </w:rPr>
              <w:t>訊</w:t>
            </w:r>
            <w:r w:rsidRPr="00C733D3">
              <w:rPr>
                <w:rFonts w:ascii="Times New Roman" w:hAnsi="Times New Roman" w:cs="Times New Roman"/>
                <w:lang w:eastAsia="zh-HK"/>
              </w:rPr>
              <w:t>、</w:t>
            </w:r>
            <w:r w:rsidRPr="00C733D3">
              <w:rPr>
                <w:rFonts w:ascii="Times New Roman" w:hAnsi="Times New Roman" w:cs="Times New Roman"/>
                <w:color w:val="00B050"/>
                <w:szCs w:val="20"/>
                <w:lang w:eastAsia="zh-HK"/>
              </w:rPr>
              <w:t>拒絕參與網絡上不當的行為，以及</w:t>
            </w:r>
            <w:r w:rsidRPr="00C733D3">
              <w:rPr>
                <w:rFonts w:ascii="Times New Roman" w:hAnsi="Times New Roman" w:cs="Times New Roman"/>
                <w:color w:val="00B050"/>
                <w:szCs w:val="20"/>
              </w:rPr>
              <w:t>拒絕接觸</w:t>
            </w:r>
            <w:r w:rsidRPr="00C733D3">
              <w:rPr>
                <w:rFonts w:ascii="Times New Roman" w:hAnsi="Times New Roman" w:cs="Times New Roman"/>
                <w:color w:val="00B050"/>
                <w:szCs w:val="20"/>
                <w:lang w:eastAsia="zh-HK"/>
              </w:rPr>
              <w:t>不良</w:t>
            </w:r>
            <w:r w:rsidRPr="00C733D3">
              <w:rPr>
                <w:rFonts w:ascii="Times New Roman" w:hAnsi="Times New Roman" w:cs="Times New Roman"/>
                <w:color w:val="00B050"/>
                <w:szCs w:val="20"/>
              </w:rPr>
              <w:t>資訊</w:t>
            </w:r>
            <w:r w:rsidRPr="00C733D3">
              <w:rPr>
                <w:rFonts w:ascii="Times New Roman" w:hAnsi="Times New Roman" w:cs="Times New Roman"/>
                <w:color w:val="00B050"/>
                <w:szCs w:val="20"/>
                <w:lang w:eastAsia="zh-HK"/>
              </w:rPr>
              <w:t>和抗</w:t>
            </w:r>
            <w:r w:rsidRPr="00C733D3">
              <w:rPr>
                <w:rFonts w:ascii="Times New Roman" w:hAnsi="Times New Roman" w:cs="Times New Roman"/>
                <w:color w:val="00B050"/>
                <w:szCs w:val="20"/>
              </w:rPr>
              <w:t>拒誘惑</w:t>
            </w:r>
            <w:r w:rsidRPr="00C733D3">
              <w:rPr>
                <w:rFonts w:ascii="Times New Roman" w:hAnsi="Times New Roman" w:cs="Times New Roman"/>
                <w:color w:val="00B050"/>
                <w:szCs w:val="20"/>
                <w:lang w:eastAsia="zh-HK"/>
              </w:rPr>
              <w:t>、謹慎看待</w:t>
            </w:r>
            <w:r w:rsidRPr="00C733D3">
              <w:rPr>
                <w:rFonts w:ascii="Times New Roman" w:hAnsi="Times New Roman" w:cs="Times New Roman"/>
                <w:color w:val="00B050"/>
                <w:lang w:eastAsia="zh-HK"/>
              </w:rPr>
              <w:t>網上交友</w:t>
            </w:r>
            <w:r w:rsidR="00A2463D" w:rsidRPr="00A2463D">
              <w:rPr>
                <w:rFonts w:ascii="Times New Roman" w:hAnsi="Times New Roman" w:cs="Times New Roman" w:hint="eastAsia"/>
                <w:color w:val="00B050"/>
                <w:lang w:eastAsia="zh-HK"/>
              </w:rPr>
              <w:t>等</w:t>
            </w:r>
            <w:r w:rsidRPr="00C733D3">
              <w:rPr>
                <w:rFonts w:ascii="Times New Roman" w:hAnsi="Times New Roman" w:cs="Times New Roman"/>
              </w:rPr>
              <w:t>）</w:t>
            </w:r>
          </w:p>
        </w:tc>
      </w:tr>
      <w:tr w:rsidR="00585B97" w:rsidRPr="00C733D3" w14:paraId="690A36C5" w14:textId="77777777" w:rsidTr="00585B97">
        <w:tc>
          <w:tcPr>
            <w:tcW w:w="988" w:type="dxa"/>
          </w:tcPr>
          <w:p w14:paraId="3BFBFA3F" w14:textId="77777777" w:rsidR="00585B97" w:rsidRPr="00C733D3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C733D3">
              <w:rPr>
                <w:rFonts w:ascii="Times New Roman" w:hAnsi="Times New Roman" w:cs="Times New Roman"/>
                <w:lang w:eastAsia="zh-HK"/>
              </w:rPr>
              <w:t>五</w:t>
            </w:r>
          </w:p>
        </w:tc>
        <w:tc>
          <w:tcPr>
            <w:tcW w:w="7308" w:type="dxa"/>
          </w:tcPr>
          <w:p w14:paraId="4CBC1B14" w14:textId="77777777" w:rsidR="00585B97" w:rsidRPr="00C733D3" w:rsidRDefault="00585B97" w:rsidP="00585B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C733D3">
              <w:rPr>
                <w:rFonts w:ascii="Times New Roman" w:hAnsi="Times New Roman" w:cs="Times New Roman"/>
                <w:lang w:eastAsia="zh-HK"/>
              </w:rPr>
              <w:t>5.1.1</w:t>
            </w:r>
            <w:r w:rsidRPr="00C733D3">
              <w:rPr>
                <w:rFonts w:ascii="Times New Roman" w:hAnsi="Times New Roman" w:cs="Times New Roman"/>
                <w:lang w:eastAsia="zh-HK"/>
              </w:rPr>
              <w:t>兩性在青春期的生理、心理及社交方面的轉變</w:t>
            </w:r>
            <w:r w:rsidRPr="00C733D3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6767A016" w14:textId="77777777" w:rsidR="00585B97" w:rsidRPr="00C733D3" w:rsidRDefault="00585B97" w:rsidP="00585B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C733D3">
              <w:rPr>
                <w:rFonts w:ascii="Times New Roman" w:hAnsi="Times New Roman" w:cs="Times New Roman"/>
                <w:lang w:eastAsia="zh-HK"/>
              </w:rPr>
              <w:t>5.1.2</w:t>
            </w:r>
            <w:r w:rsidRPr="00C733D3">
              <w:rPr>
                <w:rFonts w:ascii="Times New Roman" w:hAnsi="Times New Roman" w:cs="Times New Roman"/>
                <w:lang w:eastAsia="zh-HK"/>
              </w:rPr>
              <w:t>性別角色與關係、對性的感覺、反應及處理方法</w:t>
            </w:r>
          </w:p>
          <w:p w14:paraId="0D755352" w14:textId="77777777" w:rsidR="00585B97" w:rsidRPr="00C733D3" w:rsidRDefault="00585B97" w:rsidP="00585B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C733D3">
              <w:rPr>
                <w:rFonts w:ascii="Times New Roman" w:hAnsi="Times New Roman" w:cs="Times New Roman"/>
                <w:lang w:eastAsia="zh-HK"/>
              </w:rPr>
              <w:t>5.2.4</w:t>
            </w:r>
            <w:r w:rsidRPr="00C733D3">
              <w:rPr>
                <w:rFonts w:ascii="Times New Roman" w:hAnsi="Times New Roman" w:cs="Times New Roman"/>
                <w:lang w:eastAsia="zh-HK"/>
              </w:rPr>
              <w:t>在日常生活中，處理和減低危機的策略（例如︰安全、健康、人際關係）</w:t>
            </w:r>
          </w:p>
        </w:tc>
      </w:tr>
      <w:tr w:rsidR="00585B97" w:rsidRPr="00C733D3" w14:paraId="534405D9" w14:textId="77777777" w:rsidTr="00585B97">
        <w:tc>
          <w:tcPr>
            <w:tcW w:w="988" w:type="dxa"/>
          </w:tcPr>
          <w:p w14:paraId="47E4166E" w14:textId="77777777" w:rsidR="00585B97" w:rsidRPr="00C733D3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C733D3">
              <w:rPr>
                <w:rFonts w:ascii="Times New Roman" w:hAnsi="Times New Roman" w:cs="Times New Roman"/>
                <w:lang w:eastAsia="zh-HK"/>
              </w:rPr>
              <w:t>六</w:t>
            </w:r>
          </w:p>
        </w:tc>
        <w:tc>
          <w:tcPr>
            <w:tcW w:w="7308" w:type="dxa"/>
          </w:tcPr>
          <w:p w14:paraId="143D6543" w14:textId="77777777" w:rsidR="00585B97" w:rsidRPr="00C733D3" w:rsidRDefault="00585B97" w:rsidP="00585B97">
            <w:pPr>
              <w:jc w:val="both"/>
              <w:rPr>
                <w:rFonts w:ascii="Times New Roman" w:hAnsi="Times New Roman" w:cs="Times New Roman"/>
              </w:rPr>
            </w:pPr>
            <w:r w:rsidRPr="00C733D3">
              <w:rPr>
                <w:rFonts w:ascii="Times New Roman" w:hAnsi="Times New Roman" w:cs="Times New Roman"/>
                <w:szCs w:val="24"/>
              </w:rPr>
              <w:t>6.1.1</w:t>
            </w:r>
            <w:r w:rsidRPr="00C733D3">
              <w:rPr>
                <w:rFonts w:ascii="Times New Roman" w:hAnsi="Times New Roman" w:cs="Times New Roman"/>
                <w:szCs w:val="24"/>
              </w:rPr>
              <w:t>個人成長的不同階段與特徵</w:t>
            </w:r>
            <w:r w:rsidRPr="00C733D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2627304" w14:textId="77777777" w:rsidR="00585B97" w:rsidRPr="00C733D3" w:rsidRDefault="00585B97" w:rsidP="00585B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733D3">
              <w:rPr>
                <w:rFonts w:ascii="Times New Roman" w:hAnsi="Times New Roman" w:cs="Times New Roman"/>
              </w:rPr>
              <w:t>6.1.2</w:t>
            </w:r>
            <w:r w:rsidRPr="00C733D3">
              <w:rPr>
                <w:rFonts w:ascii="Times New Roman" w:hAnsi="Times New Roman" w:cs="Times New Roman"/>
              </w:rPr>
              <w:t>拒絕性的要求</w:t>
            </w:r>
            <w:r w:rsidRPr="00C733D3">
              <w:rPr>
                <w:rFonts w:ascii="Times New Roman" w:hAnsi="Times New Roman" w:cs="Times New Roman"/>
                <w:color w:val="00B050"/>
              </w:rPr>
              <w:t>，</w:t>
            </w:r>
            <w:r w:rsidRPr="00C733D3">
              <w:rPr>
                <w:rFonts w:ascii="Times New Roman" w:hAnsi="Times New Roman" w:cs="Times New Roman"/>
                <w:color w:val="00B050"/>
                <w:lang w:eastAsia="zh-HK"/>
              </w:rPr>
              <w:t>防範性罪行</w:t>
            </w:r>
            <w:r w:rsidRPr="00C733D3">
              <w:rPr>
                <w:rFonts w:ascii="Times New Roman" w:hAnsi="Times New Roman" w:cs="Times New Roman"/>
              </w:rPr>
              <w:t xml:space="preserve">  </w:t>
            </w:r>
          </w:p>
          <w:p w14:paraId="65E3125A" w14:textId="77777777" w:rsidR="00585B97" w:rsidRPr="00C733D3" w:rsidRDefault="00585B97" w:rsidP="00585B97">
            <w:pPr>
              <w:jc w:val="both"/>
              <w:rPr>
                <w:rFonts w:ascii="Times New Roman" w:hAnsi="Times New Roman" w:cs="Times New Roman"/>
              </w:rPr>
            </w:pPr>
            <w:r w:rsidRPr="00C733D3">
              <w:rPr>
                <w:rFonts w:ascii="Times New Roman" w:hAnsi="Times New Roman" w:cs="Times New Roman"/>
                <w:szCs w:val="24"/>
              </w:rPr>
              <w:t>6.1.3</w:t>
            </w:r>
            <w:r w:rsidRPr="00C733D3">
              <w:rPr>
                <w:rFonts w:ascii="Times New Roman" w:hAnsi="Times New Roman" w:cs="Times New Roman"/>
                <w:color w:val="00B050"/>
                <w:szCs w:val="24"/>
                <w:lang w:eastAsia="zh-HK"/>
              </w:rPr>
              <w:t>網絡陷</w:t>
            </w:r>
            <w:r w:rsidRPr="00C733D3">
              <w:rPr>
                <w:rFonts w:ascii="Times New Roman" w:hAnsi="Times New Roman" w:cs="Times New Roman"/>
                <w:color w:val="00B050"/>
                <w:szCs w:val="24"/>
              </w:rPr>
              <w:t>阱</w:t>
            </w:r>
            <w:r w:rsidRPr="00C733D3">
              <w:rPr>
                <w:rFonts w:ascii="Times New Roman" w:hAnsi="Times New Roman" w:cs="Times New Roman"/>
                <w:szCs w:val="24"/>
                <w:lang w:eastAsia="zh-HK"/>
              </w:rPr>
              <w:t>對</w:t>
            </w:r>
            <w:r w:rsidRPr="00C733D3">
              <w:rPr>
                <w:rFonts w:ascii="Times New Roman" w:hAnsi="Times New Roman" w:cs="Times New Roman"/>
                <w:szCs w:val="24"/>
              </w:rPr>
              <w:t>個人及社會的影響</w:t>
            </w:r>
            <w:r w:rsidRPr="00C733D3">
              <w:rPr>
                <w:rFonts w:ascii="Times New Roman" w:hAnsi="Times New Roman" w:cs="Times New Roman"/>
                <w:color w:val="00B050"/>
                <w:szCs w:val="24"/>
              </w:rPr>
              <w:t>，</w:t>
            </w:r>
            <w:r w:rsidRPr="00C733D3">
              <w:rPr>
                <w:rFonts w:ascii="Times New Roman" w:hAnsi="Times New Roman" w:cs="Times New Roman"/>
                <w:color w:val="00B050"/>
                <w:szCs w:val="24"/>
                <w:lang w:eastAsia="zh-HK"/>
              </w:rPr>
              <w:t>防範網絡陷阱</w:t>
            </w:r>
          </w:p>
        </w:tc>
      </w:tr>
    </w:tbl>
    <w:p w14:paraId="73A13909" w14:textId="77777777" w:rsidR="00C27456" w:rsidRPr="00C733D3" w:rsidRDefault="00C27456" w:rsidP="00C27456">
      <w:pPr>
        <w:jc w:val="both"/>
        <w:rPr>
          <w:lang w:eastAsia="zh-HK"/>
        </w:rPr>
      </w:pPr>
    </w:p>
    <w:p w14:paraId="0B15FAFE" w14:textId="77777777" w:rsidR="00585B97" w:rsidRPr="00C733D3" w:rsidRDefault="00585B97" w:rsidP="00C27456">
      <w:pPr>
        <w:jc w:val="both"/>
        <w:rPr>
          <w:lang w:eastAsia="zh-HK"/>
        </w:rPr>
      </w:pPr>
      <w:r w:rsidRPr="00C733D3">
        <w:rPr>
          <w:rFonts w:hint="eastAsia"/>
          <w:b/>
          <w:u w:val="single"/>
          <w:lang w:eastAsia="zh-HK"/>
        </w:rPr>
        <w:t>運用建</w:t>
      </w:r>
      <w:r w:rsidRPr="00C733D3">
        <w:rPr>
          <w:rFonts w:hint="eastAsia"/>
          <w:b/>
          <w:u w:val="single"/>
        </w:rPr>
        <w:t>議</w:t>
      </w:r>
      <w:r w:rsidRPr="00C733D3">
        <w:rPr>
          <w:rFonts w:hint="eastAsia"/>
          <w:lang w:eastAsia="zh-HK"/>
        </w:rPr>
        <w:t>：</w:t>
      </w:r>
    </w:p>
    <w:p w14:paraId="654AAB54" w14:textId="77777777" w:rsidR="001D024A" w:rsidRPr="00C733D3" w:rsidRDefault="001D024A" w:rsidP="00C27456">
      <w:pPr>
        <w:jc w:val="both"/>
        <w:rPr>
          <w:rFonts w:eastAsia="DengXian"/>
          <w:lang w:eastAsia="zh-CN"/>
        </w:rPr>
      </w:pPr>
      <w:r w:rsidRPr="00C733D3">
        <w:rPr>
          <w:rFonts w:eastAsia="新細明體" w:hint="eastAsia"/>
        </w:rPr>
        <w:t>適用年級：</w:t>
      </w:r>
      <w:r w:rsidR="00BB3BBC" w:rsidRPr="00C733D3">
        <w:rPr>
          <w:rFonts w:asciiTheme="minorEastAsia" w:hAnsiTheme="minorEastAsia" w:hint="eastAsia"/>
          <w:lang w:eastAsia="zh-HK"/>
        </w:rPr>
        <w:t>小四至小六</w:t>
      </w:r>
    </w:p>
    <w:p w14:paraId="7C9B932C" w14:textId="77777777" w:rsidR="00585B97" w:rsidRPr="00C733D3" w:rsidRDefault="00585B97" w:rsidP="00B728E0">
      <w:pPr>
        <w:pStyle w:val="a4"/>
        <w:numPr>
          <w:ilvl w:val="0"/>
          <w:numId w:val="1"/>
        </w:numPr>
        <w:ind w:leftChars="0"/>
        <w:jc w:val="both"/>
        <w:rPr>
          <w:lang w:eastAsia="zh-HK"/>
        </w:rPr>
      </w:pPr>
      <w:r w:rsidRPr="00C733D3">
        <w:rPr>
          <w:rFonts w:hint="eastAsia"/>
          <w:lang w:eastAsia="zh-HK"/>
        </w:rPr>
        <w:t>學生自學材</w:t>
      </w:r>
      <w:r w:rsidRPr="00C733D3">
        <w:rPr>
          <w:rFonts w:hint="eastAsia"/>
        </w:rPr>
        <w:t>料</w:t>
      </w:r>
      <w:r w:rsidR="006472A0" w:rsidRPr="00C733D3">
        <w:rPr>
          <w:rFonts w:hint="eastAsia"/>
        </w:rPr>
        <w:t xml:space="preserve"> </w:t>
      </w:r>
      <w:r w:rsidR="006472A0" w:rsidRPr="00C733D3">
        <w:rPr>
          <w:rFonts w:hint="eastAsia"/>
        </w:rPr>
        <w:t>（</w:t>
      </w:r>
      <w:r w:rsidR="006472A0" w:rsidRPr="00C733D3">
        <w:rPr>
          <w:rFonts w:hint="eastAsia"/>
          <w:lang w:eastAsia="zh-HK"/>
        </w:rPr>
        <w:t>小四至小六</w:t>
      </w:r>
      <w:r w:rsidR="006472A0" w:rsidRPr="00C733D3">
        <w:rPr>
          <w:rFonts w:hint="eastAsia"/>
        </w:rPr>
        <w:t>）</w:t>
      </w:r>
    </w:p>
    <w:p w14:paraId="776A0122" w14:textId="77777777" w:rsidR="00B728E0" w:rsidRPr="00C733D3" w:rsidRDefault="00B728E0" w:rsidP="00B728E0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 w:rsidRPr="00C733D3">
        <w:rPr>
          <w:rFonts w:hint="eastAsia"/>
          <w:lang w:eastAsia="zh-HK"/>
        </w:rPr>
        <w:t>在教</w:t>
      </w:r>
      <w:r w:rsidRPr="00C733D3">
        <w:rPr>
          <w:rFonts w:hint="eastAsia"/>
        </w:rPr>
        <w:t>授</w:t>
      </w:r>
      <w:r w:rsidR="00BB3BBC" w:rsidRPr="00C733D3">
        <w:rPr>
          <w:rFonts w:hint="eastAsia"/>
          <w:lang w:eastAsia="zh-HK"/>
        </w:rPr>
        <w:t>相</w:t>
      </w:r>
      <w:r w:rsidRPr="00C733D3">
        <w:rPr>
          <w:rFonts w:hint="eastAsia"/>
          <w:lang w:eastAsia="zh-HK"/>
        </w:rPr>
        <w:t>關課題後</w:t>
      </w:r>
      <w:r w:rsidR="00BB3BBC" w:rsidRPr="00C733D3">
        <w:rPr>
          <w:rFonts w:hint="eastAsia"/>
          <w:lang w:eastAsia="zh-HK"/>
        </w:rPr>
        <w:t>，按學生的能力選取相</w:t>
      </w:r>
      <w:r w:rsidR="00BB3BBC" w:rsidRPr="00C733D3">
        <w:rPr>
          <w:rFonts w:hint="eastAsia"/>
        </w:rPr>
        <w:t>關</w:t>
      </w:r>
      <w:r w:rsidR="00BB3BBC" w:rsidRPr="00C733D3">
        <w:rPr>
          <w:rFonts w:hint="eastAsia"/>
          <w:lang w:eastAsia="zh-HK"/>
        </w:rPr>
        <w:t>內</w:t>
      </w:r>
      <w:r w:rsidR="00BB3BBC" w:rsidRPr="00C733D3">
        <w:rPr>
          <w:rFonts w:hint="eastAsia"/>
        </w:rPr>
        <w:t>容</w:t>
      </w:r>
      <w:r w:rsidR="00BB3BBC" w:rsidRPr="00C733D3">
        <w:rPr>
          <w:rFonts w:hint="eastAsia"/>
          <w:lang w:eastAsia="zh-HK"/>
        </w:rPr>
        <w:t>，並設</w:t>
      </w:r>
      <w:r w:rsidR="00BB3BBC" w:rsidRPr="00C733D3">
        <w:rPr>
          <w:rFonts w:hint="eastAsia"/>
        </w:rPr>
        <w:t>計</w:t>
      </w:r>
      <w:r w:rsidR="00BB3BBC" w:rsidRPr="00C733D3">
        <w:rPr>
          <w:rFonts w:hint="eastAsia"/>
          <w:lang w:eastAsia="zh-HK"/>
        </w:rPr>
        <w:t>延展工作紙</w:t>
      </w:r>
      <w:r w:rsidR="00BB3BBC" w:rsidRPr="00C733D3">
        <w:rPr>
          <w:rFonts w:hint="eastAsia"/>
        </w:rPr>
        <w:t>/</w:t>
      </w:r>
      <w:r w:rsidR="00BB3BBC" w:rsidRPr="00C733D3">
        <w:rPr>
          <w:rFonts w:hint="eastAsia"/>
          <w:lang w:eastAsia="zh-HK"/>
        </w:rPr>
        <w:t>活</w:t>
      </w:r>
      <w:r w:rsidR="00BB3BBC" w:rsidRPr="00C733D3">
        <w:rPr>
          <w:rFonts w:hint="eastAsia"/>
        </w:rPr>
        <w:t>動</w:t>
      </w:r>
      <w:r w:rsidR="00BB3BBC" w:rsidRPr="00C733D3">
        <w:rPr>
          <w:rFonts w:hint="eastAsia"/>
          <w:lang w:eastAsia="zh-HK"/>
        </w:rPr>
        <w:t>，</w:t>
      </w:r>
      <w:r w:rsidRPr="00C733D3">
        <w:rPr>
          <w:rFonts w:hint="eastAsia"/>
          <w:lang w:eastAsia="zh-HK"/>
        </w:rPr>
        <w:t>讓學生作課後延展學習</w:t>
      </w:r>
    </w:p>
    <w:p w14:paraId="38BA62D3" w14:textId="77777777" w:rsidR="00585B97" w:rsidRPr="00C733D3" w:rsidRDefault="00585B97" w:rsidP="00585B97">
      <w:pPr>
        <w:pStyle w:val="a4"/>
        <w:numPr>
          <w:ilvl w:val="0"/>
          <w:numId w:val="1"/>
        </w:numPr>
        <w:ind w:leftChars="0"/>
        <w:jc w:val="both"/>
        <w:rPr>
          <w:lang w:eastAsia="zh-HK"/>
        </w:rPr>
      </w:pPr>
      <w:r w:rsidRPr="00C733D3">
        <w:rPr>
          <w:rFonts w:hint="eastAsia"/>
          <w:lang w:eastAsia="zh-HK"/>
        </w:rPr>
        <w:t>預習閱</w:t>
      </w:r>
      <w:r w:rsidRPr="00C733D3">
        <w:rPr>
          <w:rFonts w:hint="eastAsia"/>
        </w:rPr>
        <w:t>讀</w:t>
      </w:r>
      <w:r w:rsidRPr="00C733D3">
        <w:rPr>
          <w:rFonts w:hint="eastAsia"/>
          <w:lang w:eastAsia="zh-HK"/>
        </w:rPr>
        <w:t>材</w:t>
      </w:r>
      <w:r w:rsidRPr="00C733D3">
        <w:rPr>
          <w:rFonts w:hint="eastAsia"/>
        </w:rPr>
        <w:t>料</w:t>
      </w:r>
      <w:r w:rsidR="006472A0" w:rsidRPr="00C733D3">
        <w:rPr>
          <w:rFonts w:hint="eastAsia"/>
        </w:rPr>
        <w:t xml:space="preserve">　（</w:t>
      </w:r>
      <w:r w:rsidR="006472A0" w:rsidRPr="00C733D3">
        <w:rPr>
          <w:rFonts w:hint="eastAsia"/>
          <w:lang w:eastAsia="zh-HK"/>
        </w:rPr>
        <w:t>小四至小六</w:t>
      </w:r>
      <w:r w:rsidR="006472A0" w:rsidRPr="00C733D3">
        <w:rPr>
          <w:rFonts w:hint="eastAsia"/>
        </w:rPr>
        <w:t>）</w:t>
      </w:r>
    </w:p>
    <w:p w14:paraId="616DFAAA" w14:textId="77777777" w:rsidR="00B728E0" w:rsidRPr="00C733D3" w:rsidRDefault="00B728E0" w:rsidP="00B728E0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 w:rsidRPr="00C733D3">
        <w:rPr>
          <w:rFonts w:hint="eastAsia"/>
          <w:lang w:eastAsia="zh-HK"/>
        </w:rPr>
        <w:t>建</w:t>
      </w:r>
      <w:r w:rsidRPr="00C733D3">
        <w:rPr>
          <w:rFonts w:hint="eastAsia"/>
        </w:rPr>
        <w:t>議</w:t>
      </w:r>
      <w:r w:rsidRPr="00C733D3">
        <w:rPr>
          <w:rFonts w:hint="eastAsia"/>
          <w:lang w:eastAsia="zh-HK"/>
        </w:rPr>
        <w:t>選取適</w:t>
      </w:r>
      <w:r w:rsidR="00E20935" w:rsidRPr="00C733D3">
        <w:rPr>
          <w:rFonts w:hint="eastAsia"/>
          <w:lang w:eastAsia="zh-HK"/>
        </w:rPr>
        <w:t>合</w:t>
      </w:r>
      <w:r w:rsidRPr="00C733D3">
        <w:rPr>
          <w:rFonts w:hint="eastAsia"/>
          <w:lang w:eastAsia="zh-HK"/>
        </w:rPr>
        <w:t>學生程</w:t>
      </w:r>
      <w:r w:rsidRPr="00C733D3">
        <w:rPr>
          <w:rFonts w:hint="eastAsia"/>
        </w:rPr>
        <w:t>度</w:t>
      </w:r>
      <w:r w:rsidRPr="00C733D3">
        <w:rPr>
          <w:rFonts w:hint="eastAsia"/>
          <w:lang w:eastAsia="zh-HK"/>
        </w:rPr>
        <w:t>的部</w:t>
      </w:r>
      <w:r w:rsidRPr="00C733D3">
        <w:rPr>
          <w:rFonts w:hint="eastAsia"/>
        </w:rPr>
        <w:t>分</w:t>
      </w:r>
      <w:r w:rsidRPr="00C733D3">
        <w:rPr>
          <w:rFonts w:hint="eastAsia"/>
          <w:lang w:eastAsia="zh-HK"/>
        </w:rPr>
        <w:t>讓學生在預習時先閱</w:t>
      </w:r>
      <w:r w:rsidRPr="00C733D3">
        <w:rPr>
          <w:rFonts w:hint="eastAsia"/>
        </w:rPr>
        <w:t>讀</w:t>
      </w:r>
    </w:p>
    <w:p w14:paraId="53362692" w14:textId="77777777" w:rsidR="00585B97" w:rsidRPr="00C733D3" w:rsidRDefault="00585B97" w:rsidP="00585B97">
      <w:pPr>
        <w:pStyle w:val="a4"/>
        <w:numPr>
          <w:ilvl w:val="0"/>
          <w:numId w:val="1"/>
        </w:numPr>
        <w:ind w:leftChars="0"/>
        <w:jc w:val="both"/>
        <w:rPr>
          <w:lang w:eastAsia="zh-HK"/>
        </w:rPr>
      </w:pPr>
      <w:r w:rsidRPr="00C733D3">
        <w:rPr>
          <w:rFonts w:hint="eastAsia"/>
          <w:lang w:eastAsia="zh-HK"/>
        </w:rPr>
        <w:t>分組討</w:t>
      </w:r>
      <w:r w:rsidRPr="00C733D3">
        <w:rPr>
          <w:rFonts w:hint="eastAsia"/>
        </w:rPr>
        <w:t>論</w:t>
      </w:r>
      <w:r w:rsidRPr="00C733D3">
        <w:rPr>
          <w:rFonts w:hint="eastAsia"/>
          <w:lang w:eastAsia="zh-HK"/>
        </w:rPr>
        <w:t>材</w:t>
      </w:r>
      <w:r w:rsidRPr="00C733D3">
        <w:rPr>
          <w:rFonts w:hint="eastAsia"/>
        </w:rPr>
        <w:t>料</w:t>
      </w:r>
      <w:r w:rsidR="006472A0" w:rsidRPr="00C733D3">
        <w:rPr>
          <w:rFonts w:hint="eastAsia"/>
        </w:rPr>
        <w:t xml:space="preserve">　（</w:t>
      </w:r>
      <w:r w:rsidR="006472A0" w:rsidRPr="00C733D3">
        <w:rPr>
          <w:rFonts w:hint="eastAsia"/>
          <w:lang w:eastAsia="zh-HK"/>
        </w:rPr>
        <w:t>小四至小六</w:t>
      </w:r>
      <w:r w:rsidR="006472A0" w:rsidRPr="00C733D3">
        <w:rPr>
          <w:rFonts w:hint="eastAsia"/>
        </w:rPr>
        <w:t>）</w:t>
      </w:r>
    </w:p>
    <w:p w14:paraId="5F728E92" w14:textId="77777777" w:rsidR="00B728E0" w:rsidRPr="00C733D3" w:rsidRDefault="00B728E0" w:rsidP="00B728E0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 w:rsidRPr="00C733D3">
        <w:rPr>
          <w:rFonts w:hint="eastAsia"/>
          <w:lang w:eastAsia="zh-HK"/>
        </w:rPr>
        <w:t>教</w:t>
      </w:r>
      <w:r w:rsidRPr="00C733D3">
        <w:rPr>
          <w:rFonts w:hint="eastAsia"/>
        </w:rPr>
        <w:t>師</w:t>
      </w:r>
      <w:r w:rsidRPr="00C733D3">
        <w:rPr>
          <w:rFonts w:hint="eastAsia"/>
          <w:lang w:eastAsia="zh-HK"/>
        </w:rPr>
        <w:t>可就教學內</w:t>
      </w:r>
      <w:r w:rsidRPr="00C733D3">
        <w:rPr>
          <w:rFonts w:hint="eastAsia"/>
        </w:rPr>
        <w:t>容</w:t>
      </w:r>
      <w:r w:rsidRPr="00C733D3">
        <w:rPr>
          <w:rFonts w:hint="eastAsia"/>
          <w:lang w:eastAsia="zh-HK"/>
        </w:rPr>
        <w:t>，利用海報</w:t>
      </w:r>
      <w:r w:rsidR="001D024A" w:rsidRPr="00C733D3">
        <w:rPr>
          <w:rFonts w:eastAsia="新細明體" w:hint="eastAsia"/>
        </w:rPr>
        <w:t>中的</w:t>
      </w:r>
      <w:r w:rsidRPr="00C733D3">
        <w:rPr>
          <w:rFonts w:hint="eastAsia"/>
          <w:lang w:eastAsia="zh-HK"/>
        </w:rPr>
        <w:t>思考問題，讓學</w:t>
      </w:r>
      <w:r w:rsidRPr="00C733D3">
        <w:rPr>
          <w:rFonts w:hint="eastAsia"/>
        </w:rPr>
        <w:t>生</w:t>
      </w:r>
      <w:r w:rsidRPr="00C733D3">
        <w:rPr>
          <w:rFonts w:hint="eastAsia"/>
          <w:lang w:eastAsia="zh-HK"/>
        </w:rPr>
        <w:t>分組討</w:t>
      </w:r>
      <w:r w:rsidRPr="00C733D3">
        <w:rPr>
          <w:rFonts w:hint="eastAsia"/>
        </w:rPr>
        <w:t>論</w:t>
      </w:r>
      <w:r w:rsidRPr="00C733D3">
        <w:rPr>
          <w:rFonts w:hint="eastAsia"/>
          <w:lang w:eastAsia="zh-HK"/>
        </w:rPr>
        <w:t>及匯報</w:t>
      </w:r>
    </w:p>
    <w:p w14:paraId="48D46795" w14:textId="77777777" w:rsidR="00B728E0" w:rsidRPr="00C733D3" w:rsidRDefault="00B728E0" w:rsidP="00585B97">
      <w:pPr>
        <w:pStyle w:val="a4"/>
        <w:numPr>
          <w:ilvl w:val="0"/>
          <w:numId w:val="1"/>
        </w:numPr>
        <w:ind w:leftChars="0"/>
        <w:jc w:val="both"/>
        <w:rPr>
          <w:lang w:eastAsia="zh-HK"/>
        </w:rPr>
      </w:pPr>
      <w:r w:rsidRPr="00C733D3">
        <w:rPr>
          <w:rFonts w:hint="eastAsia"/>
          <w:lang w:eastAsia="zh-HK"/>
        </w:rPr>
        <w:t>角</w:t>
      </w:r>
      <w:r w:rsidRPr="00C733D3">
        <w:rPr>
          <w:rFonts w:hint="eastAsia"/>
        </w:rPr>
        <w:t>色</w:t>
      </w:r>
      <w:r w:rsidRPr="00C733D3">
        <w:rPr>
          <w:rFonts w:hint="eastAsia"/>
          <w:lang w:eastAsia="zh-HK"/>
        </w:rPr>
        <w:t>扮</w:t>
      </w:r>
      <w:r w:rsidRPr="00C733D3">
        <w:rPr>
          <w:rFonts w:hint="eastAsia"/>
        </w:rPr>
        <w:t>演</w:t>
      </w:r>
      <w:r w:rsidRPr="00C733D3">
        <w:rPr>
          <w:rFonts w:hint="eastAsia"/>
          <w:lang w:eastAsia="zh-HK"/>
        </w:rPr>
        <w:t>材</w:t>
      </w:r>
      <w:r w:rsidRPr="00C733D3">
        <w:rPr>
          <w:rFonts w:hint="eastAsia"/>
        </w:rPr>
        <w:t>料</w:t>
      </w:r>
      <w:r w:rsidR="006472A0" w:rsidRPr="00C733D3">
        <w:rPr>
          <w:rFonts w:hint="eastAsia"/>
        </w:rPr>
        <w:t xml:space="preserve">　（</w:t>
      </w:r>
      <w:r w:rsidR="006472A0" w:rsidRPr="00C733D3">
        <w:rPr>
          <w:rFonts w:hint="eastAsia"/>
          <w:lang w:eastAsia="zh-HK"/>
        </w:rPr>
        <w:t>小五至小六</w:t>
      </w:r>
      <w:r w:rsidR="006472A0" w:rsidRPr="00C733D3">
        <w:rPr>
          <w:rFonts w:hint="eastAsia"/>
        </w:rPr>
        <w:t>）</w:t>
      </w:r>
    </w:p>
    <w:p w14:paraId="1796923A" w14:textId="77777777" w:rsidR="00B728E0" w:rsidRPr="00C733D3" w:rsidRDefault="00E20935" w:rsidP="00B728E0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 w:rsidRPr="00C733D3">
        <w:rPr>
          <w:rFonts w:hint="eastAsia"/>
        </w:rPr>
        <w:t>將</w:t>
      </w:r>
      <w:r w:rsidR="00B728E0" w:rsidRPr="00C733D3">
        <w:rPr>
          <w:rFonts w:hint="eastAsia"/>
          <w:lang w:eastAsia="zh-HK"/>
        </w:rPr>
        <w:t>學生</w:t>
      </w:r>
      <w:r w:rsidRPr="00C733D3">
        <w:rPr>
          <w:rFonts w:hint="eastAsia"/>
        </w:rPr>
        <w:t>分成</w:t>
      </w:r>
      <w:r w:rsidR="00960181" w:rsidRPr="00C733D3">
        <w:rPr>
          <w:rFonts w:hint="eastAsia"/>
          <w:lang w:eastAsia="zh-HK"/>
        </w:rPr>
        <w:t>二人一組</w:t>
      </w:r>
      <w:r w:rsidR="001D024A" w:rsidRPr="00C733D3">
        <w:rPr>
          <w:rFonts w:ascii="DengXian" w:eastAsia="新細明體" w:hAnsi="DengXian" w:hint="eastAsia"/>
        </w:rPr>
        <w:t>，根據</w:t>
      </w:r>
      <w:r w:rsidRPr="00C733D3">
        <w:rPr>
          <w:rFonts w:ascii="DengXian" w:eastAsia="新細明體" w:hAnsi="DengXian" w:hint="eastAsia"/>
        </w:rPr>
        <w:t>海報內容</w:t>
      </w:r>
      <w:r w:rsidR="001D024A" w:rsidRPr="00C733D3">
        <w:rPr>
          <w:rFonts w:ascii="DengXian" w:eastAsia="新細明體" w:hAnsi="DengXian" w:hint="eastAsia"/>
        </w:rPr>
        <w:t>或加以改編，</w:t>
      </w:r>
      <w:r w:rsidR="00960181" w:rsidRPr="00C733D3">
        <w:rPr>
          <w:rFonts w:hint="eastAsia"/>
          <w:lang w:eastAsia="zh-HK"/>
        </w:rPr>
        <w:t>進行角色扮</w:t>
      </w:r>
      <w:r w:rsidR="00960181" w:rsidRPr="00C733D3">
        <w:rPr>
          <w:rFonts w:hint="eastAsia"/>
        </w:rPr>
        <w:t>演</w:t>
      </w:r>
      <w:r w:rsidR="00960181" w:rsidRPr="00C733D3">
        <w:rPr>
          <w:rFonts w:hint="eastAsia"/>
          <w:lang w:eastAsia="zh-HK"/>
        </w:rPr>
        <w:t>，並向學生作出提問，亦可邀請學生分享若遇到同一情</w:t>
      </w:r>
      <w:r w:rsidR="00960181" w:rsidRPr="00C733D3">
        <w:rPr>
          <w:rFonts w:hint="eastAsia"/>
        </w:rPr>
        <w:t>況</w:t>
      </w:r>
      <w:r w:rsidR="00960181" w:rsidRPr="00C733D3">
        <w:rPr>
          <w:rFonts w:hint="eastAsia"/>
          <w:lang w:eastAsia="zh-HK"/>
        </w:rPr>
        <w:t>時的</w:t>
      </w:r>
      <w:r w:rsidR="005B0279" w:rsidRPr="00C733D3">
        <w:rPr>
          <w:rFonts w:hint="eastAsia"/>
        </w:rPr>
        <w:t>處理方</w:t>
      </w:r>
      <w:r w:rsidR="00960181" w:rsidRPr="00C733D3">
        <w:rPr>
          <w:rFonts w:hint="eastAsia"/>
        </w:rPr>
        <w:t>法</w:t>
      </w:r>
    </w:p>
    <w:p w14:paraId="06747F69" w14:textId="77777777" w:rsidR="00B728E0" w:rsidRPr="00C733D3" w:rsidRDefault="00B728E0" w:rsidP="00585B97">
      <w:pPr>
        <w:pStyle w:val="a4"/>
        <w:numPr>
          <w:ilvl w:val="0"/>
          <w:numId w:val="1"/>
        </w:numPr>
        <w:ind w:leftChars="0"/>
        <w:jc w:val="both"/>
        <w:rPr>
          <w:lang w:eastAsia="zh-HK"/>
        </w:rPr>
      </w:pPr>
      <w:r w:rsidRPr="00C733D3">
        <w:rPr>
          <w:rFonts w:hint="eastAsia"/>
          <w:lang w:eastAsia="zh-HK"/>
        </w:rPr>
        <w:t>情境創作資</w:t>
      </w:r>
      <w:r w:rsidRPr="00C733D3">
        <w:rPr>
          <w:rFonts w:hint="eastAsia"/>
        </w:rPr>
        <w:t>源</w:t>
      </w:r>
      <w:r w:rsidR="006472A0" w:rsidRPr="00C733D3">
        <w:rPr>
          <w:rFonts w:hint="eastAsia"/>
        </w:rPr>
        <w:t xml:space="preserve">　（</w:t>
      </w:r>
      <w:r w:rsidR="006472A0" w:rsidRPr="00C733D3">
        <w:rPr>
          <w:rFonts w:hint="eastAsia"/>
          <w:lang w:eastAsia="zh-HK"/>
        </w:rPr>
        <w:t>小五至小六</w:t>
      </w:r>
      <w:r w:rsidR="006472A0" w:rsidRPr="00C733D3">
        <w:rPr>
          <w:rFonts w:hint="eastAsia"/>
        </w:rPr>
        <w:t>）</w:t>
      </w:r>
    </w:p>
    <w:p w14:paraId="3E48856F" w14:textId="77777777" w:rsidR="00960181" w:rsidRDefault="00960181" w:rsidP="00960181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 w:rsidRPr="00C733D3">
        <w:rPr>
          <w:rFonts w:hint="eastAsia"/>
          <w:lang w:eastAsia="zh-HK"/>
        </w:rPr>
        <w:t>著學生參</w:t>
      </w:r>
      <w:r w:rsidR="001D024A" w:rsidRPr="00C733D3">
        <w:rPr>
          <w:rFonts w:ascii="DengXian" w:eastAsia="新細明體" w:hAnsi="DengXian" w:hint="eastAsia"/>
        </w:rPr>
        <w:t>考</w:t>
      </w:r>
      <w:r w:rsidRPr="00C733D3">
        <w:rPr>
          <w:rFonts w:hint="eastAsia"/>
          <w:lang w:eastAsia="zh-HK"/>
        </w:rPr>
        <w:t>海報內容</w:t>
      </w:r>
      <w:r w:rsidR="001D024A" w:rsidRPr="00C733D3">
        <w:rPr>
          <w:rFonts w:ascii="DengXian" w:eastAsia="新細明體" w:hAnsi="DengXian" w:hint="eastAsia"/>
        </w:rPr>
        <w:t>，總結</w:t>
      </w:r>
      <w:r w:rsidRPr="00C733D3">
        <w:rPr>
          <w:rFonts w:hint="eastAsia"/>
          <w:lang w:eastAsia="zh-HK"/>
        </w:rPr>
        <w:t>課堂</w:t>
      </w:r>
      <w:r w:rsidR="001D024A" w:rsidRPr="00C733D3">
        <w:rPr>
          <w:rFonts w:ascii="DengXian" w:eastAsia="新細明體" w:hAnsi="DengXian" w:hint="eastAsia"/>
        </w:rPr>
        <w:t>所</w:t>
      </w:r>
      <w:r w:rsidRPr="00C733D3">
        <w:rPr>
          <w:rFonts w:hint="eastAsia"/>
          <w:lang w:eastAsia="zh-HK"/>
        </w:rPr>
        <w:t>學，創作漫畫或故</w:t>
      </w:r>
      <w:r w:rsidRPr="00C733D3">
        <w:rPr>
          <w:rFonts w:hint="eastAsia"/>
        </w:rPr>
        <w:t>事</w:t>
      </w:r>
      <w:r w:rsidRPr="00C733D3">
        <w:rPr>
          <w:rFonts w:hint="eastAsia"/>
          <w:lang w:eastAsia="zh-HK"/>
        </w:rPr>
        <w:t>，提醒其</w:t>
      </w:r>
      <w:r w:rsidRPr="00C733D3">
        <w:rPr>
          <w:rFonts w:hint="eastAsia"/>
        </w:rPr>
        <w:t>他</w:t>
      </w:r>
      <w:r w:rsidRPr="00C733D3">
        <w:rPr>
          <w:rFonts w:hint="eastAsia"/>
          <w:lang w:eastAsia="zh-HK"/>
        </w:rPr>
        <w:t>朋</w:t>
      </w:r>
      <w:r w:rsidR="001D024A" w:rsidRPr="00C733D3">
        <w:rPr>
          <w:rFonts w:ascii="DengXian" w:eastAsia="新細明體" w:hAnsi="DengXian" w:hint="eastAsia"/>
        </w:rPr>
        <w:t>輩</w:t>
      </w:r>
      <w:r w:rsidRPr="00C733D3">
        <w:rPr>
          <w:rFonts w:hint="eastAsia"/>
          <w:lang w:eastAsia="zh-HK"/>
        </w:rPr>
        <w:t>須堅拒誘</w:t>
      </w:r>
      <w:r w:rsidRPr="00C733D3">
        <w:rPr>
          <w:rFonts w:hint="eastAsia"/>
        </w:rPr>
        <w:t>惑</w:t>
      </w:r>
    </w:p>
    <w:p w14:paraId="7F33C631" w14:textId="77777777" w:rsidR="00642FE5" w:rsidRDefault="00642FE5" w:rsidP="004918AE">
      <w:pPr>
        <w:pStyle w:val="a4"/>
        <w:ind w:leftChars="0" w:left="960"/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2FE5" w14:paraId="7FD5A5F5" w14:textId="77777777" w:rsidTr="00642FE5">
        <w:tc>
          <w:tcPr>
            <w:tcW w:w="8296" w:type="dxa"/>
          </w:tcPr>
          <w:p w14:paraId="004741F6" w14:textId="77D0B8FC" w:rsidR="00642FE5" w:rsidRPr="004918AE" w:rsidRDefault="00642FE5" w:rsidP="00642FE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4918AE">
              <w:rPr>
                <w:rFonts w:ascii="Times New Roman" w:hAnsi="Times New Roman" w:cs="Times New Roman" w:hint="eastAsia"/>
                <w:lang w:eastAsia="zh-HK"/>
              </w:rPr>
              <w:t>教師</w:t>
            </w:r>
            <w:r w:rsidR="008A3DAF">
              <w:rPr>
                <w:rFonts w:ascii="Times New Roman" w:hAnsi="Times New Roman" w:cs="Times New Roman" w:hint="eastAsia"/>
              </w:rPr>
              <w:t>須</w:t>
            </w:r>
            <w:r w:rsidRPr="004918AE">
              <w:rPr>
                <w:rFonts w:ascii="Times New Roman" w:hAnsi="Times New Roman" w:cs="Times New Roman" w:hint="eastAsia"/>
                <w:lang w:eastAsia="zh-HK"/>
              </w:rPr>
              <w:t>注</w:t>
            </w:r>
            <w:r w:rsidRPr="004918AE">
              <w:rPr>
                <w:rFonts w:ascii="Times New Roman" w:hAnsi="Times New Roman" w:cs="Times New Roman" w:hint="eastAsia"/>
              </w:rPr>
              <w:t>意</w:t>
            </w:r>
            <w:r w:rsidRPr="004918AE">
              <w:rPr>
                <w:rFonts w:ascii="Times New Roman" w:hAnsi="Times New Roman" w:cs="Times New Roman" w:hint="eastAsia"/>
                <w:lang w:eastAsia="zh-HK"/>
              </w:rPr>
              <w:t>以下事項：</w:t>
            </w:r>
          </w:p>
          <w:p w14:paraId="48BA2D18" w14:textId="1D558CFE" w:rsidR="00642FE5" w:rsidRPr="004918AE" w:rsidRDefault="008A3DAF" w:rsidP="004918AE">
            <w:pPr>
              <w:pStyle w:val="a4"/>
              <w:numPr>
                <w:ilvl w:val="0"/>
                <w:numId w:val="2"/>
              </w:numPr>
              <w:ind w:leftChars="0" w:left="452" w:hanging="4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教師應</w:t>
            </w:r>
            <w:r w:rsidRPr="008A3DAF">
              <w:rPr>
                <w:rFonts w:ascii="Times New Roman" w:hAnsi="Times New Roman" w:cs="Times New Roman" w:hint="eastAsia"/>
              </w:rPr>
              <w:t>對年幼及心知尚未成熟的小學生，給予充分的保護</w:t>
            </w:r>
            <w:r w:rsidR="00642FE5" w:rsidRPr="004918AE">
              <w:rPr>
                <w:rFonts w:ascii="Times New Roman" w:hAnsi="Times New Roman" w:cs="Times New Roman" w:hint="eastAsia"/>
              </w:rPr>
              <w:t>，教導他們正確性觀念、保護好自己，並懂得在適當的時候堅決拒絕不恰當的要求</w:t>
            </w:r>
            <w:r w:rsidR="00642FE5" w:rsidRPr="004918AE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  <w:p w14:paraId="2960CA70" w14:textId="77777777" w:rsidR="00642FE5" w:rsidRPr="004918AE" w:rsidRDefault="004B4A66" w:rsidP="004918AE">
            <w:pPr>
              <w:pStyle w:val="a4"/>
              <w:numPr>
                <w:ilvl w:val="0"/>
                <w:numId w:val="2"/>
              </w:numPr>
              <w:ind w:leftChars="0" w:left="452" w:hanging="452"/>
              <w:jc w:val="both"/>
              <w:rPr>
                <w:rFonts w:ascii="Times New Roman" w:hAnsi="Times New Roman" w:cs="Times New Roman"/>
              </w:rPr>
            </w:pPr>
            <w:r w:rsidRPr="004918AE">
              <w:rPr>
                <w:rFonts w:ascii="Times New Roman" w:hAnsi="Times New Roman" w:cs="Times New Roman" w:hint="eastAsia"/>
              </w:rPr>
              <w:t>香港法例對未滿</w:t>
            </w:r>
            <w:r w:rsidRPr="004918AE">
              <w:rPr>
                <w:rFonts w:ascii="Times New Roman" w:hAnsi="Times New Roman" w:cs="Times New Roman"/>
              </w:rPr>
              <w:t>13</w:t>
            </w:r>
            <w:r w:rsidRPr="004918AE">
              <w:rPr>
                <w:rFonts w:ascii="Times New Roman" w:hAnsi="Times New Roman" w:cs="Times New Roman" w:hint="eastAsia"/>
              </w:rPr>
              <w:t>歲女童為受害人與性相關的違法行為會對被告人施以</w:t>
            </w:r>
            <w:r w:rsidRPr="004918AE">
              <w:rPr>
                <w:rFonts w:ascii="Times New Roman" w:hAnsi="Times New Roman" w:cs="Times New Roman" w:hint="eastAsia"/>
              </w:rPr>
              <w:lastRenderedPageBreak/>
              <w:t>嚴厲懲處，這證明保護兒童的重要性。</w:t>
            </w:r>
          </w:p>
          <w:p w14:paraId="0142EEF4" w14:textId="2A1ED9E8" w:rsidR="004B4A66" w:rsidRPr="004918AE" w:rsidRDefault="00A04DA2" w:rsidP="004918AE">
            <w:pPr>
              <w:pStyle w:val="a4"/>
              <w:numPr>
                <w:ilvl w:val="0"/>
                <w:numId w:val="2"/>
              </w:numPr>
              <w:ind w:leftChars="0" w:left="452" w:hanging="452"/>
              <w:jc w:val="both"/>
              <w:rPr>
                <w:rFonts w:ascii="Times New Roman" w:hAnsi="Times New Roman" w:cs="Times New Roman"/>
              </w:rPr>
            </w:pPr>
            <w:r w:rsidRPr="00A04DA2">
              <w:rPr>
                <w:rFonts w:ascii="Times New Roman" w:hAnsi="Times New Roman" w:cs="Times New Roman" w:hint="eastAsia"/>
              </w:rPr>
              <w:t>因應</w:t>
            </w:r>
            <w:r w:rsidRPr="00A31E55">
              <w:rPr>
                <w:rFonts w:ascii="Times New Roman" w:hAnsi="Times New Roman" w:cs="Times New Roman"/>
              </w:rPr>
              <w:t>課程的宗旨和目</w:t>
            </w:r>
            <w:r w:rsidRPr="00A31E55">
              <w:rPr>
                <w:rFonts w:ascii="Times New Roman" w:hAnsi="Times New Roman" w:cs="Times New Roman" w:hint="eastAsia"/>
              </w:rPr>
              <w:t>標</w:t>
            </w:r>
            <w:r w:rsidRPr="00A04DA2">
              <w:rPr>
                <w:rFonts w:ascii="Times New Roman" w:hAnsi="Times New Roman" w:cs="Times New Roman" w:hint="eastAsia"/>
              </w:rPr>
              <w:t>，</w:t>
            </w:r>
            <w:r w:rsidR="004B4A66" w:rsidRPr="004918AE">
              <w:rPr>
                <w:rFonts w:ascii="Times New Roman" w:hAnsi="Times New Roman" w:cs="Times New Roman" w:hint="eastAsia"/>
              </w:rPr>
              <w:t>教師應以專業判斷</w:t>
            </w:r>
            <w:r w:rsidR="00A2463D" w:rsidRPr="00A2463D">
              <w:rPr>
                <w:rFonts w:ascii="Times New Roman" w:hAnsi="Times New Roman" w:cs="Times New Roman" w:hint="eastAsia"/>
              </w:rPr>
              <w:t>及</w:t>
            </w:r>
            <w:r w:rsidR="004B4A66" w:rsidRPr="004918AE">
              <w:rPr>
                <w:rFonts w:ascii="Times New Roman" w:hAnsi="Times New Roman" w:cs="Times New Roman" w:hint="eastAsia"/>
              </w:rPr>
              <w:t>按照學生學習多樣性、課堂教學等調適學與教資源</w:t>
            </w:r>
            <w:r w:rsidR="00A2463D" w:rsidRPr="00A2463D">
              <w:rPr>
                <w:rFonts w:ascii="Times New Roman" w:hAnsi="Times New Roman" w:cs="Times New Roman" w:hint="eastAsia"/>
              </w:rPr>
              <w:t>。</w:t>
            </w:r>
            <w:r w:rsidR="004B4A66" w:rsidRPr="004918AE">
              <w:rPr>
                <w:rFonts w:ascii="Times New Roman" w:hAnsi="Times New Roman" w:cs="Times New Roman" w:hint="eastAsia"/>
              </w:rPr>
              <w:t>教師可參考此資源作課堂例子並進行調適，以配合學生的學習。</w:t>
            </w:r>
          </w:p>
        </w:tc>
      </w:tr>
    </w:tbl>
    <w:p w14:paraId="424CA55C" w14:textId="77777777" w:rsidR="00642FE5" w:rsidRPr="00C733D3" w:rsidRDefault="00642FE5" w:rsidP="004918AE">
      <w:pPr>
        <w:jc w:val="both"/>
        <w:rPr>
          <w:lang w:eastAsia="zh-HK"/>
        </w:rPr>
      </w:pPr>
    </w:p>
    <w:sectPr w:rsidR="00642FE5" w:rsidRPr="00C73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29F8" w14:textId="77777777" w:rsidR="00ED7012" w:rsidRDefault="00ED7012"/>
  </w:endnote>
  <w:endnote w:type="continuationSeparator" w:id="0">
    <w:p w14:paraId="5B1E908F" w14:textId="77777777" w:rsidR="00ED7012" w:rsidRDefault="00ED7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6026A" w14:textId="77777777" w:rsidR="00ED7012" w:rsidRDefault="00ED7012"/>
  </w:footnote>
  <w:footnote w:type="continuationSeparator" w:id="0">
    <w:p w14:paraId="07F9A064" w14:textId="77777777" w:rsidR="00ED7012" w:rsidRDefault="00ED70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F21AF"/>
    <w:multiLevelType w:val="hybridMultilevel"/>
    <w:tmpl w:val="7B0AD4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25A2B48"/>
    <w:multiLevelType w:val="hybridMultilevel"/>
    <w:tmpl w:val="509257BE"/>
    <w:lvl w:ilvl="0" w:tplc="928459F2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6"/>
    <w:rsid w:val="00166654"/>
    <w:rsid w:val="001D024A"/>
    <w:rsid w:val="004066F7"/>
    <w:rsid w:val="00444463"/>
    <w:rsid w:val="004918AE"/>
    <w:rsid w:val="004B4A66"/>
    <w:rsid w:val="004E2679"/>
    <w:rsid w:val="004E3C44"/>
    <w:rsid w:val="00585B97"/>
    <w:rsid w:val="005B0279"/>
    <w:rsid w:val="00642FE5"/>
    <w:rsid w:val="006472A0"/>
    <w:rsid w:val="008A3DAF"/>
    <w:rsid w:val="00960181"/>
    <w:rsid w:val="00A04DA2"/>
    <w:rsid w:val="00A2463D"/>
    <w:rsid w:val="00B30763"/>
    <w:rsid w:val="00B728E0"/>
    <w:rsid w:val="00BB3BBC"/>
    <w:rsid w:val="00C27456"/>
    <w:rsid w:val="00C733D3"/>
    <w:rsid w:val="00DF6760"/>
    <w:rsid w:val="00E20935"/>
    <w:rsid w:val="00EC1B79"/>
    <w:rsid w:val="00ED7012"/>
    <w:rsid w:val="00E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13E9"/>
  <w15:chartTrackingRefBased/>
  <w15:docId w15:val="{F39E33FC-0ABC-402D-B986-568C5CE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9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024A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24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33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3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3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CDO(K&amp;P/GS)2</dc:creator>
  <cp:keywords/>
  <dc:description/>
  <cp:lastModifiedBy>CDO(K&amp;P/GS)2</cp:lastModifiedBy>
  <cp:revision>2</cp:revision>
  <dcterms:created xsi:type="dcterms:W3CDTF">2024-09-13T07:05:00Z</dcterms:created>
  <dcterms:modified xsi:type="dcterms:W3CDTF">2024-09-13T07:05:00Z</dcterms:modified>
</cp:coreProperties>
</file>